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02" w:rsidRPr="00E72965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E61E60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Pr="00956684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Default="00921702" w:rsidP="00921702">
      <w:pPr>
        <w:pStyle w:val="ab"/>
        <w:spacing w:line="280" w:lineRule="exact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921702" w:rsidRDefault="00921702" w:rsidP="00921702">
      <w:pPr>
        <w:pStyle w:val="ab"/>
        <w:spacing w:line="280" w:lineRule="exact"/>
        <w:ind w:firstLine="0"/>
        <w:outlineLvl w:val="0"/>
        <w:rPr>
          <w:rFonts w:ascii="Arial" w:hAnsi="Arial" w:cs="Arial"/>
          <w:sz w:val="24"/>
          <w:szCs w:val="24"/>
        </w:rPr>
      </w:pPr>
    </w:p>
    <w:p w:rsidR="00921702" w:rsidRPr="008B2F50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21702" w:rsidRPr="008B2F50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526" w:type="dxa"/>
        <w:tblLook w:val="04A0"/>
      </w:tblPr>
      <w:tblGrid>
        <w:gridCol w:w="6520"/>
      </w:tblGrid>
      <w:tr w:rsidR="00921702" w:rsidRPr="008B2F50" w:rsidTr="00921702">
        <w:trPr>
          <w:trHeight w:val="844"/>
        </w:trPr>
        <w:tc>
          <w:tcPr>
            <w:tcW w:w="6520" w:type="dxa"/>
            <w:shd w:val="clear" w:color="auto" w:fill="auto"/>
          </w:tcPr>
          <w:p w:rsidR="00921702" w:rsidRPr="008B2F50" w:rsidRDefault="00921702" w:rsidP="009217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B2F50">
              <w:rPr>
                <w:sz w:val="28"/>
                <w:szCs w:val="28"/>
                <w:lang w:eastAsia="ru-RU"/>
              </w:rPr>
              <w:t xml:space="preserve">Об утверждении Схемы размещения  нестационарных торговых объектов </w:t>
            </w:r>
            <w:r>
              <w:rPr>
                <w:sz w:val="28"/>
                <w:szCs w:val="28"/>
                <w:lang w:eastAsia="ru-RU"/>
              </w:rPr>
              <w:br/>
            </w:r>
            <w:r w:rsidRPr="008B2F50">
              <w:rPr>
                <w:sz w:val="28"/>
                <w:szCs w:val="28"/>
                <w:lang w:eastAsia="ru-RU"/>
              </w:rPr>
              <w:t>на территории муниципального образования «Городской округ Сер</w:t>
            </w:r>
            <w:r>
              <w:rPr>
                <w:sz w:val="28"/>
                <w:szCs w:val="28"/>
                <w:lang w:eastAsia="ru-RU"/>
              </w:rPr>
              <w:t xml:space="preserve">пухов Московской области» </w:t>
            </w:r>
            <w:r>
              <w:rPr>
                <w:sz w:val="28"/>
                <w:szCs w:val="28"/>
                <w:lang w:eastAsia="ru-RU"/>
              </w:rPr>
              <w:br/>
              <w:t>на 2022</w:t>
            </w:r>
            <w:r w:rsidRPr="008B2F50">
              <w:rPr>
                <w:sz w:val="28"/>
                <w:szCs w:val="28"/>
                <w:lang w:eastAsia="ru-RU"/>
              </w:rPr>
              <w:t>-202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8B2F50">
              <w:rPr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:rsidR="00921702" w:rsidRPr="008B2F50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21702" w:rsidRPr="008B2F50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21702" w:rsidRPr="001D5480" w:rsidRDefault="00921702" w:rsidP="00921702">
      <w:pPr>
        <w:spacing w:before="100" w:beforeAutospacing="1" w:after="100" w:afterAutospacing="1"/>
        <w:ind w:firstLine="708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8B2F50">
        <w:rPr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8B2F50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  <w:lang w:eastAsia="ru-RU"/>
        </w:rPr>
        <w:t xml:space="preserve"> </w:t>
      </w:r>
      <w:r w:rsidRPr="00921702">
        <w:rPr>
          <w:sz w:val="28"/>
          <w:szCs w:val="28"/>
          <w:lang w:eastAsia="ru-RU"/>
        </w:rPr>
        <w:t>распоряжение</w:t>
      </w:r>
      <w:r>
        <w:rPr>
          <w:sz w:val="28"/>
          <w:szCs w:val="28"/>
          <w:lang w:eastAsia="ru-RU"/>
        </w:rPr>
        <w:t>м Министерства</w:t>
      </w:r>
      <w:r w:rsidRPr="00921702">
        <w:rPr>
          <w:sz w:val="28"/>
          <w:szCs w:val="28"/>
          <w:lang w:eastAsia="ru-RU"/>
        </w:rPr>
        <w:t xml:space="preserve"> сельского хозяйства </w:t>
      </w:r>
      <w:r>
        <w:rPr>
          <w:sz w:val="28"/>
          <w:szCs w:val="28"/>
          <w:lang w:eastAsia="ru-RU"/>
        </w:rPr>
        <w:br/>
      </w:r>
      <w:proofErr w:type="gramStart"/>
      <w:r w:rsidRPr="00921702">
        <w:rPr>
          <w:sz w:val="28"/>
          <w:szCs w:val="28"/>
          <w:lang w:eastAsia="ru-RU"/>
        </w:rPr>
        <w:t xml:space="preserve">и продовольствия </w:t>
      </w:r>
      <w:r>
        <w:rPr>
          <w:sz w:val="28"/>
          <w:szCs w:val="28"/>
          <w:lang w:eastAsia="ru-RU"/>
        </w:rPr>
        <w:t>М</w:t>
      </w:r>
      <w:r w:rsidRPr="00921702">
        <w:rPr>
          <w:sz w:val="28"/>
          <w:szCs w:val="28"/>
          <w:lang w:eastAsia="ru-RU"/>
        </w:rPr>
        <w:t>осковской области</w:t>
      </w:r>
      <w:r>
        <w:rPr>
          <w:sz w:val="28"/>
          <w:szCs w:val="28"/>
          <w:lang w:eastAsia="ru-RU"/>
        </w:rPr>
        <w:t xml:space="preserve"> </w:t>
      </w:r>
      <w:r w:rsidRPr="0092170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13.10.</w:t>
      </w:r>
      <w:r w:rsidRPr="00921702">
        <w:rPr>
          <w:sz w:val="28"/>
          <w:szCs w:val="28"/>
          <w:lang w:eastAsia="ru-RU"/>
        </w:rPr>
        <w:t xml:space="preserve">2020 </w:t>
      </w:r>
      <w:r>
        <w:rPr>
          <w:sz w:val="28"/>
          <w:szCs w:val="28"/>
          <w:lang w:eastAsia="ru-RU"/>
        </w:rPr>
        <w:t>№</w:t>
      </w:r>
      <w:r w:rsidRPr="00921702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РВ</w:t>
      </w:r>
      <w:r w:rsidRPr="00921702">
        <w:rPr>
          <w:sz w:val="28"/>
          <w:szCs w:val="28"/>
          <w:lang w:eastAsia="ru-RU"/>
        </w:rPr>
        <w:t>-306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>«О</w:t>
      </w:r>
      <w:r w:rsidRPr="00921702">
        <w:rPr>
          <w:sz w:val="28"/>
          <w:szCs w:val="28"/>
          <w:lang w:eastAsia="ru-RU"/>
        </w:rPr>
        <w:t xml:space="preserve"> разработке и утверждении органами местного самоуправления муниципальных образований </w:t>
      </w:r>
      <w:r w:rsidR="005C58A1">
        <w:rPr>
          <w:sz w:val="28"/>
          <w:szCs w:val="28"/>
          <w:lang w:eastAsia="ru-RU"/>
        </w:rPr>
        <w:t>М</w:t>
      </w:r>
      <w:r w:rsidRPr="00921702">
        <w:rPr>
          <w:sz w:val="28"/>
          <w:szCs w:val="28"/>
          <w:lang w:eastAsia="ru-RU"/>
        </w:rPr>
        <w:t xml:space="preserve">осковской области схем размещения нестационарных торговых объектов и методических </w:t>
      </w:r>
      <w:proofErr w:type="gramEnd"/>
      <w:r w:rsidRPr="00921702">
        <w:rPr>
          <w:sz w:val="28"/>
          <w:szCs w:val="28"/>
          <w:lang w:eastAsia="ru-RU"/>
        </w:rPr>
        <w:t xml:space="preserve">рекомендаций по размещению нестационарных торговых объектов на территории муниципального образования </w:t>
      </w:r>
      <w:r>
        <w:rPr>
          <w:sz w:val="28"/>
          <w:szCs w:val="28"/>
          <w:lang w:eastAsia="ru-RU"/>
        </w:rPr>
        <w:t>М</w:t>
      </w:r>
      <w:r w:rsidRPr="00921702">
        <w:rPr>
          <w:sz w:val="28"/>
          <w:szCs w:val="28"/>
          <w:lang w:eastAsia="ru-RU"/>
        </w:rPr>
        <w:t>осковской области</w:t>
      </w:r>
      <w:r>
        <w:rPr>
          <w:sz w:val="28"/>
          <w:szCs w:val="28"/>
          <w:lang w:eastAsia="ru-RU"/>
        </w:rPr>
        <w:t>»</w:t>
      </w:r>
      <w:r w:rsidRPr="008B2F50">
        <w:rPr>
          <w:sz w:val="28"/>
          <w:szCs w:val="28"/>
          <w:lang w:eastAsia="ru-RU"/>
        </w:rPr>
        <w:t xml:space="preserve">, </w:t>
      </w:r>
      <w:r w:rsidR="005C58A1">
        <w:rPr>
          <w:sz w:val="28"/>
          <w:szCs w:val="28"/>
          <w:lang w:eastAsia="ru-RU"/>
        </w:rPr>
        <w:t>р</w:t>
      </w:r>
      <w:r w:rsidRPr="008B2F50">
        <w:rPr>
          <w:sz w:val="28"/>
          <w:szCs w:val="28"/>
          <w:lang w:eastAsia="ru-RU"/>
        </w:rPr>
        <w:t>ешением Совета депутатов города Серпухова от 30.11.2015 № 45/5 «Об утверждении  Положения о порядке  размещения  нестационарных торговых объектов на территории города Серпухова Московской области»</w:t>
      </w:r>
      <w:r>
        <w:rPr>
          <w:sz w:val="28"/>
          <w:szCs w:val="28"/>
          <w:lang w:eastAsia="ru-RU"/>
        </w:rPr>
        <w:t xml:space="preserve">, </w:t>
      </w:r>
      <w:r w:rsidRPr="00A70F48">
        <w:rPr>
          <w:sz w:val="28"/>
          <w:szCs w:val="28"/>
        </w:rPr>
        <w:t>на основании Устава муниципального образования «Городской окр</w:t>
      </w:r>
      <w:r>
        <w:rPr>
          <w:sz w:val="28"/>
          <w:szCs w:val="28"/>
        </w:rPr>
        <w:t>уг Серпухов Московской области»</w:t>
      </w:r>
    </w:p>
    <w:p w:rsidR="00921702" w:rsidRPr="008B2F50" w:rsidRDefault="00921702" w:rsidP="0092170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proofErr w:type="gramStart"/>
      <w:r w:rsidRPr="008B2F50">
        <w:rPr>
          <w:sz w:val="28"/>
          <w:szCs w:val="28"/>
          <w:lang w:eastAsia="ru-RU"/>
        </w:rPr>
        <w:t>п</w:t>
      </w:r>
      <w:proofErr w:type="spellEnd"/>
      <w:proofErr w:type="gramEnd"/>
      <w:r w:rsidRPr="008B2F50">
        <w:rPr>
          <w:sz w:val="28"/>
          <w:szCs w:val="28"/>
          <w:lang w:eastAsia="ru-RU"/>
        </w:rPr>
        <w:t xml:space="preserve"> о с т а </w:t>
      </w:r>
      <w:proofErr w:type="spellStart"/>
      <w:r w:rsidRPr="008B2F50">
        <w:rPr>
          <w:sz w:val="28"/>
          <w:szCs w:val="28"/>
          <w:lang w:eastAsia="ru-RU"/>
        </w:rPr>
        <w:t>н</w:t>
      </w:r>
      <w:proofErr w:type="spellEnd"/>
      <w:r w:rsidRPr="008B2F50">
        <w:rPr>
          <w:sz w:val="28"/>
          <w:szCs w:val="28"/>
          <w:lang w:eastAsia="ru-RU"/>
        </w:rPr>
        <w:t xml:space="preserve"> о в л я ю:</w:t>
      </w:r>
    </w:p>
    <w:p w:rsidR="00921702" w:rsidRPr="008B2F50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21702" w:rsidRDefault="00921702" w:rsidP="009217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8B2F50">
        <w:rPr>
          <w:sz w:val="28"/>
          <w:szCs w:val="28"/>
          <w:lang w:eastAsia="ru-RU"/>
        </w:rPr>
        <w:t>Утвердить Схему размещения нестационарных торговых объектов на территории муниципального образования «Городской округ Серпухов Моско</w:t>
      </w:r>
      <w:r>
        <w:rPr>
          <w:sz w:val="28"/>
          <w:szCs w:val="28"/>
          <w:lang w:eastAsia="ru-RU"/>
        </w:rPr>
        <w:t xml:space="preserve">вской области» на 2022-2026 гг. </w:t>
      </w:r>
      <w:r w:rsidRPr="008B2F50">
        <w:rPr>
          <w:sz w:val="28"/>
          <w:szCs w:val="28"/>
          <w:lang w:eastAsia="ru-RU"/>
        </w:rPr>
        <w:t>(прилагается).</w:t>
      </w:r>
    </w:p>
    <w:p w:rsidR="005C58A1" w:rsidRDefault="00921702" w:rsidP="009217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Заместителю главы администрации </w:t>
      </w:r>
      <w:r w:rsidR="00BD44F9">
        <w:rPr>
          <w:sz w:val="28"/>
          <w:szCs w:val="28"/>
        </w:rPr>
        <w:t>С.Н. Никитенко</w:t>
      </w:r>
      <w:r>
        <w:rPr>
          <w:sz w:val="28"/>
          <w:szCs w:val="28"/>
        </w:rPr>
        <w:t xml:space="preserve"> опубликовать (обнародовать) настоящее постановление</w:t>
      </w:r>
      <w:r w:rsidR="005C58A1">
        <w:rPr>
          <w:sz w:val="28"/>
          <w:szCs w:val="28"/>
        </w:rPr>
        <w:t xml:space="preserve"> и разместить </w:t>
      </w:r>
      <w:r w:rsidR="005C58A1">
        <w:rPr>
          <w:sz w:val="28"/>
          <w:szCs w:val="28"/>
        </w:rPr>
        <w:br/>
      </w:r>
      <w:r w:rsidR="005C58A1">
        <w:rPr>
          <w:sz w:val="28"/>
          <w:szCs w:val="28"/>
        </w:rPr>
        <w:lastRenderedPageBreak/>
        <w:t xml:space="preserve">на официальном сайте Администрации городского округа Серпухов </w:t>
      </w:r>
      <w:r w:rsidR="001B1278">
        <w:rPr>
          <w:sz w:val="28"/>
          <w:szCs w:val="28"/>
        </w:rPr>
        <w:t xml:space="preserve">Московской области </w:t>
      </w:r>
      <w:r w:rsidR="005C58A1">
        <w:rPr>
          <w:sz w:val="28"/>
          <w:szCs w:val="28"/>
        </w:rPr>
        <w:t xml:space="preserve">в информационно-телекоммуникационной сети </w:t>
      </w:r>
      <w:r w:rsidR="001B1278">
        <w:rPr>
          <w:sz w:val="28"/>
          <w:szCs w:val="28"/>
        </w:rPr>
        <w:t>«</w:t>
      </w:r>
      <w:r w:rsidR="005C58A1">
        <w:rPr>
          <w:sz w:val="28"/>
          <w:szCs w:val="28"/>
        </w:rPr>
        <w:t>Интернет</w:t>
      </w:r>
      <w:r w:rsidR="001B1278">
        <w:rPr>
          <w:sz w:val="28"/>
          <w:szCs w:val="28"/>
        </w:rPr>
        <w:t>»</w:t>
      </w:r>
      <w:r w:rsidR="005C58A1">
        <w:rPr>
          <w:sz w:val="28"/>
          <w:szCs w:val="28"/>
        </w:rPr>
        <w:t xml:space="preserve"> в течение 10 дней после его утверждения</w:t>
      </w:r>
      <w:r w:rsidR="00902A59">
        <w:rPr>
          <w:sz w:val="28"/>
          <w:szCs w:val="28"/>
        </w:rPr>
        <w:t>.</w:t>
      </w:r>
    </w:p>
    <w:p w:rsidR="00902A59" w:rsidRDefault="00902A59" w:rsidP="00902A5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Заместителю главы администрации </w:t>
      </w:r>
      <w:r>
        <w:rPr>
          <w:sz w:val="28"/>
          <w:szCs w:val="28"/>
          <w:lang w:eastAsia="ru-RU"/>
        </w:rPr>
        <w:t xml:space="preserve">Е.М. </w:t>
      </w:r>
      <w:proofErr w:type="spellStart"/>
      <w:r>
        <w:rPr>
          <w:sz w:val="28"/>
          <w:szCs w:val="28"/>
          <w:lang w:eastAsia="ru-RU"/>
        </w:rPr>
        <w:t>Сетраковой</w:t>
      </w:r>
      <w:proofErr w:type="spellEnd"/>
      <w:r w:rsidRPr="00902A5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902A59">
        <w:rPr>
          <w:sz w:val="28"/>
          <w:szCs w:val="28"/>
          <w:lang w:eastAsia="ru-RU"/>
        </w:rPr>
        <w:t xml:space="preserve"> течение </w:t>
      </w:r>
      <w:r w:rsidR="000B1EF4">
        <w:rPr>
          <w:sz w:val="28"/>
          <w:szCs w:val="28"/>
          <w:lang w:eastAsia="ru-RU"/>
        </w:rPr>
        <w:br/>
      </w:r>
      <w:r w:rsidR="00920E7A">
        <w:rPr>
          <w:sz w:val="28"/>
          <w:szCs w:val="28"/>
          <w:lang w:eastAsia="ru-RU"/>
        </w:rPr>
        <w:t>5</w:t>
      </w:r>
      <w:r w:rsidRPr="00902A59">
        <w:rPr>
          <w:sz w:val="28"/>
          <w:szCs w:val="28"/>
          <w:lang w:eastAsia="ru-RU"/>
        </w:rPr>
        <w:t xml:space="preserve"> рабочих дней после опубликования </w:t>
      </w:r>
      <w:r w:rsidR="00920E7A">
        <w:rPr>
          <w:sz w:val="28"/>
          <w:szCs w:val="28"/>
          <w:lang w:eastAsia="ru-RU"/>
        </w:rPr>
        <w:t>настояще</w:t>
      </w:r>
      <w:r w:rsidR="001B1278">
        <w:rPr>
          <w:sz w:val="28"/>
          <w:szCs w:val="28"/>
          <w:lang w:eastAsia="ru-RU"/>
        </w:rPr>
        <w:t>го</w:t>
      </w:r>
      <w:r w:rsidR="00920E7A">
        <w:rPr>
          <w:sz w:val="28"/>
          <w:szCs w:val="28"/>
          <w:lang w:eastAsia="ru-RU"/>
        </w:rPr>
        <w:t xml:space="preserve"> постановлени</w:t>
      </w:r>
      <w:r w:rsidR="001B1278">
        <w:rPr>
          <w:sz w:val="28"/>
          <w:szCs w:val="28"/>
          <w:lang w:eastAsia="ru-RU"/>
        </w:rPr>
        <w:t>я</w:t>
      </w:r>
      <w:r w:rsidR="001B1278" w:rsidRPr="001B1278">
        <w:rPr>
          <w:sz w:val="28"/>
          <w:szCs w:val="28"/>
          <w:lang w:eastAsia="ru-RU"/>
        </w:rPr>
        <w:t xml:space="preserve"> </w:t>
      </w:r>
      <w:r w:rsidR="001B1278" w:rsidRPr="00902A59">
        <w:rPr>
          <w:sz w:val="28"/>
          <w:szCs w:val="28"/>
          <w:lang w:eastAsia="ru-RU"/>
        </w:rPr>
        <w:t>представ</w:t>
      </w:r>
      <w:r w:rsidR="001B1278">
        <w:rPr>
          <w:sz w:val="28"/>
          <w:szCs w:val="28"/>
          <w:lang w:eastAsia="ru-RU"/>
        </w:rPr>
        <w:t xml:space="preserve">ить его </w:t>
      </w:r>
      <w:r w:rsidR="00920E7A">
        <w:rPr>
          <w:sz w:val="28"/>
          <w:szCs w:val="28"/>
          <w:lang w:eastAsia="ru-RU"/>
        </w:rPr>
        <w:t>в Министерство сельского хозяйства и продовольствия Московской области</w:t>
      </w:r>
      <w:r w:rsidRPr="00902A59">
        <w:rPr>
          <w:sz w:val="28"/>
          <w:szCs w:val="28"/>
          <w:lang w:eastAsia="ru-RU"/>
        </w:rPr>
        <w:t>.</w:t>
      </w:r>
    </w:p>
    <w:p w:rsidR="00921702" w:rsidRPr="008B2F50" w:rsidRDefault="00921702" w:rsidP="009217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8B2F50"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  <w:lang w:eastAsia="ru-RU"/>
        </w:rPr>
        <w:t>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eastAsia="ru-RU"/>
        </w:rPr>
        <w:br/>
        <w:t xml:space="preserve">на заместителя главы администрации Е.М. </w:t>
      </w:r>
      <w:proofErr w:type="spellStart"/>
      <w:r>
        <w:rPr>
          <w:sz w:val="28"/>
          <w:szCs w:val="28"/>
          <w:lang w:eastAsia="ru-RU"/>
        </w:rPr>
        <w:t>Сетракову</w:t>
      </w:r>
      <w:proofErr w:type="spellEnd"/>
      <w:r>
        <w:rPr>
          <w:sz w:val="28"/>
          <w:szCs w:val="28"/>
          <w:lang w:eastAsia="ru-RU"/>
        </w:rPr>
        <w:t>.</w:t>
      </w:r>
    </w:p>
    <w:p w:rsidR="00921702" w:rsidRPr="008B2F50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21702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21702" w:rsidRPr="008B2F50" w:rsidRDefault="00921702" w:rsidP="009217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9"/>
        <w:gridCol w:w="4781"/>
      </w:tblGrid>
      <w:tr w:rsidR="00921702" w:rsidRPr="008B2F50" w:rsidTr="005C58A1">
        <w:tc>
          <w:tcPr>
            <w:tcW w:w="4789" w:type="dxa"/>
            <w:shd w:val="clear" w:color="auto" w:fill="auto"/>
          </w:tcPr>
          <w:p w:rsidR="00921702" w:rsidRPr="008B2F50" w:rsidRDefault="00921702" w:rsidP="005C5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B2F50">
              <w:rPr>
                <w:sz w:val="28"/>
                <w:szCs w:val="28"/>
                <w:lang w:eastAsia="ru-RU"/>
              </w:rPr>
              <w:t xml:space="preserve"> Глава городского округа </w:t>
            </w:r>
          </w:p>
        </w:tc>
        <w:tc>
          <w:tcPr>
            <w:tcW w:w="4781" w:type="dxa"/>
            <w:shd w:val="clear" w:color="auto" w:fill="auto"/>
          </w:tcPr>
          <w:p w:rsidR="00921702" w:rsidRPr="008B2F50" w:rsidRDefault="00921702" w:rsidP="005C58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Ю.О. Купецкая</w:t>
            </w:r>
          </w:p>
        </w:tc>
      </w:tr>
    </w:tbl>
    <w:p w:rsidR="005C58A1" w:rsidRDefault="005C58A1" w:rsidP="00921702"/>
    <w:p w:rsidR="00921702" w:rsidRDefault="00921702" w:rsidP="00921702"/>
    <w:p w:rsidR="00921702" w:rsidRDefault="00921702" w:rsidP="00921702"/>
    <w:p w:rsidR="00921702" w:rsidRDefault="00921702" w:rsidP="00921702"/>
    <w:p w:rsidR="00921702" w:rsidRDefault="00921702" w:rsidP="00921702"/>
    <w:p w:rsidR="00921702" w:rsidRDefault="00921702" w:rsidP="00921702"/>
    <w:p w:rsidR="00921702" w:rsidRDefault="00921702" w:rsidP="00921702"/>
    <w:p w:rsidR="00921702" w:rsidRDefault="00921702" w:rsidP="00921702"/>
    <w:p w:rsidR="00921702" w:rsidRDefault="00921702" w:rsidP="00921702">
      <w:pPr>
        <w:sectPr w:rsidR="009217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/>
      </w:tblPr>
      <w:tblGrid>
        <w:gridCol w:w="9214"/>
        <w:gridCol w:w="5954"/>
      </w:tblGrid>
      <w:tr w:rsidR="00921702" w:rsidRPr="00DA533F" w:rsidTr="000B1EF4">
        <w:tc>
          <w:tcPr>
            <w:tcW w:w="9214" w:type="dxa"/>
            <w:shd w:val="clear" w:color="auto" w:fill="auto"/>
          </w:tcPr>
          <w:p w:rsidR="00921702" w:rsidRPr="00DA533F" w:rsidRDefault="00921702" w:rsidP="005C58A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21702" w:rsidRPr="00DA533F" w:rsidRDefault="00921702" w:rsidP="005C58A1">
            <w:pPr>
              <w:rPr>
                <w:sz w:val="28"/>
                <w:szCs w:val="28"/>
              </w:rPr>
            </w:pPr>
            <w:r w:rsidRPr="00DA533F">
              <w:rPr>
                <w:sz w:val="28"/>
                <w:szCs w:val="28"/>
              </w:rPr>
              <w:t>УТВЕРЖДЕНА</w:t>
            </w:r>
          </w:p>
          <w:p w:rsidR="00921702" w:rsidRPr="00DA533F" w:rsidRDefault="00921702" w:rsidP="005C58A1">
            <w:pPr>
              <w:rPr>
                <w:sz w:val="28"/>
                <w:szCs w:val="28"/>
              </w:rPr>
            </w:pPr>
            <w:r w:rsidRPr="00DA533F">
              <w:rPr>
                <w:sz w:val="28"/>
                <w:szCs w:val="28"/>
              </w:rPr>
              <w:t xml:space="preserve">постановлением </w:t>
            </w:r>
            <w:r w:rsidR="000B1EF4">
              <w:rPr>
                <w:sz w:val="28"/>
                <w:szCs w:val="28"/>
              </w:rPr>
              <w:t>Администрации</w:t>
            </w:r>
            <w:r w:rsidRPr="00DA533F">
              <w:rPr>
                <w:sz w:val="28"/>
                <w:szCs w:val="28"/>
              </w:rPr>
              <w:t xml:space="preserve"> городского округа Серпухов Московской области</w:t>
            </w:r>
          </w:p>
          <w:p w:rsidR="00921702" w:rsidRPr="00DA533F" w:rsidRDefault="00921702" w:rsidP="000B1EF4">
            <w:pPr>
              <w:rPr>
                <w:sz w:val="28"/>
                <w:szCs w:val="28"/>
              </w:rPr>
            </w:pPr>
            <w:r w:rsidRPr="00DA533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="000B1EF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</w:t>
            </w:r>
            <w:r w:rsidRPr="00DA533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_______</w:t>
            </w:r>
            <w:r w:rsidR="000B1EF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5F5233" w:rsidRDefault="005F5233" w:rsidP="005F5233">
      <w:pPr>
        <w:jc w:val="center"/>
        <w:rPr>
          <w:sz w:val="24"/>
        </w:rPr>
      </w:pPr>
    </w:p>
    <w:p w:rsidR="005F5233" w:rsidRDefault="005F5233" w:rsidP="005F5233">
      <w:pPr>
        <w:jc w:val="center"/>
        <w:rPr>
          <w:sz w:val="24"/>
        </w:rPr>
      </w:pPr>
    </w:p>
    <w:p w:rsidR="005F5233" w:rsidRDefault="005F5233" w:rsidP="005F5233">
      <w:pPr>
        <w:jc w:val="center"/>
        <w:rPr>
          <w:sz w:val="24"/>
        </w:rPr>
      </w:pPr>
      <w:r w:rsidRPr="003C53B6">
        <w:rPr>
          <w:sz w:val="24"/>
        </w:rPr>
        <w:t>СХЕМ</w:t>
      </w:r>
      <w:r>
        <w:rPr>
          <w:sz w:val="24"/>
        </w:rPr>
        <w:t>А</w:t>
      </w:r>
      <w:r w:rsidRPr="003C53B6">
        <w:rPr>
          <w:sz w:val="24"/>
        </w:rPr>
        <w:t xml:space="preserve"> </w:t>
      </w:r>
    </w:p>
    <w:p w:rsidR="005F5233" w:rsidRDefault="005F5233" w:rsidP="005F5233">
      <w:pPr>
        <w:jc w:val="center"/>
        <w:rPr>
          <w:sz w:val="24"/>
        </w:rPr>
      </w:pPr>
      <w:r w:rsidRPr="003C53B6">
        <w:rPr>
          <w:sz w:val="24"/>
        </w:rPr>
        <w:t xml:space="preserve">размещения нестационарных торговых объектов на территории муниципального образования </w:t>
      </w:r>
      <w:r w:rsidRPr="003C53B6">
        <w:rPr>
          <w:sz w:val="24"/>
        </w:rPr>
        <w:br/>
        <w:t>«Городской округ Серпухов Московской области»</w:t>
      </w:r>
      <w:r>
        <w:rPr>
          <w:sz w:val="24"/>
        </w:rPr>
        <w:t xml:space="preserve"> на 2022</w:t>
      </w:r>
      <w:r w:rsidRPr="003C53B6">
        <w:rPr>
          <w:sz w:val="24"/>
        </w:rPr>
        <w:t>-202</w:t>
      </w:r>
      <w:r>
        <w:rPr>
          <w:sz w:val="24"/>
        </w:rPr>
        <w:t>6</w:t>
      </w:r>
      <w:r w:rsidRPr="003C53B6">
        <w:rPr>
          <w:sz w:val="24"/>
        </w:rPr>
        <w:t xml:space="preserve"> гг.</w:t>
      </w:r>
    </w:p>
    <w:p w:rsidR="005F5233" w:rsidRPr="003C53B6" w:rsidRDefault="005F5233" w:rsidP="005F5233">
      <w:pPr>
        <w:jc w:val="center"/>
        <w:rPr>
          <w:sz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843"/>
        <w:gridCol w:w="1984"/>
        <w:gridCol w:w="1843"/>
        <w:gridCol w:w="1843"/>
        <w:gridCol w:w="1984"/>
      </w:tblGrid>
      <w:tr w:rsidR="005F5233" w:rsidRPr="009C40CD" w:rsidTr="00CB4E44">
        <w:trPr>
          <w:trHeight w:val="2100"/>
        </w:trPr>
        <w:tc>
          <w:tcPr>
            <w:tcW w:w="567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0783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750783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750783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750783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0783">
              <w:rPr>
                <w:color w:val="000000"/>
                <w:sz w:val="22"/>
                <w:szCs w:val="22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0783">
              <w:rPr>
                <w:color w:val="000000"/>
                <w:sz w:val="22"/>
                <w:szCs w:val="22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984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0783">
              <w:rPr>
                <w:color w:val="000000"/>
                <w:sz w:val="22"/>
                <w:szCs w:val="22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0783">
              <w:rPr>
                <w:color w:val="000000"/>
                <w:sz w:val="22"/>
                <w:szCs w:val="22"/>
                <w:lang w:eastAsia="ru-RU"/>
              </w:rPr>
              <w:t>Период размещения нестационарного торгового объекта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0783">
              <w:rPr>
                <w:color w:val="000000"/>
                <w:sz w:val="22"/>
                <w:szCs w:val="22"/>
                <w:lang w:eastAsia="ru-RU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1984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0783">
              <w:rPr>
                <w:color w:val="000000"/>
                <w:sz w:val="22"/>
                <w:szCs w:val="22"/>
                <w:lang w:eastAsia="ru-RU"/>
              </w:rPr>
              <w:t>Форма собственности земельного участка</w:t>
            </w:r>
          </w:p>
        </w:tc>
      </w:tr>
      <w:tr w:rsidR="005F5233" w:rsidRPr="009C40CD" w:rsidTr="00CB4E44">
        <w:trPr>
          <w:trHeight w:val="300"/>
        </w:trPr>
        <w:tc>
          <w:tcPr>
            <w:tcW w:w="567" w:type="dxa"/>
            <w:shd w:val="clear" w:color="auto" w:fill="auto"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</w:rPr>
            </w:pPr>
            <w:r w:rsidRPr="007507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</w:rPr>
            </w:pPr>
            <w:r w:rsidRPr="007507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</w:rPr>
            </w:pPr>
            <w:r w:rsidRPr="007507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</w:rPr>
            </w:pPr>
            <w:r w:rsidRPr="007507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</w:rPr>
            </w:pPr>
            <w:r w:rsidRPr="007507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</w:rPr>
            </w:pPr>
            <w:r w:rsidRPr="007507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5F5233" w:rsidRPr="00750783" w:rsidRDefault="005F5233" w:rsidP="00665E6A">
            <w:pPr>
              <w:jc w:val="center"/>
              <w:rPr>
                <w:color w:val="000000"/>
                <w:sz w:val="22"/>
                <w:szCs w:val="22"/>
              </w:rPr>
            </w:pPr>
            <w:r w:rsidRPr="00750783">
              <w:rPr>
                <w:color w:val="000000"/>
                <w:sz w:val="22"/>
                <w:szCs w:val="22"/>
              </w:rPr>
              <w:t>7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1-ая </w:t>
            </w:r>
            <w:proofErr w:type="gramStart"/>
            <w:r w:rsidRPr="00CB4E44">
              <w:rPr>
                <w:sz w:val="22"/>
                <w:szCs w:val="22"/>
              </w:rPr>
              <w:t>Московская</w:t>
            </w:r>
            <w:proofErr w:type="gramEnd"/>
            <w:r w:rsidRPr="00CB4E44">
              <w:rPr>
                <w:sz w:val="22"/>
                <w:szCs w:val="22"/>
              </w:rPr>
              <w:t>, вблизи д. 44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Береговая</w:t>
            </w:r>
            <w:proofErr w:type="gramEnd"/>
            <w:r w:rsidRPr="00CB4E44">
              <w:rPr>
                <w:sz w:val="22"/>
                <w:szCs w:val="22"/>
              </w:rPr>
              <w:t>, вблизи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Береговая</w:t>
            </w:r>
            <w:proofErr w:type="gramEnd"/>
            <w:r w:rsidRPr="00CB4E44">
              <w:rPr>
                <w:sz w:val="22"/>
                <w:szCs w:val="22"/>
              </w:rPr>
              <w:t>, вблизи д. 36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Борисовское, вблизи д. 15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Борисовское, вблизи д. 42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Борисовское, вблизи д. 47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Ритуальные принадлежности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Борисовское, вблизи д. 47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Ритуальные принадлежности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Бригадная</w:t>
            </w:r>
            <w:proofErr w:type="gramEnd"/>
            <w:r w:rsidRPr="00CB4E44">
              <w:rPr>
                <w:sz w:val="22"/>
                <w:szCs w:val="22"/>
              </w:rPr>
              <w:t>, вблизи д. 2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Бригадная</w:t>
            </w:r>
            <w:proofErr w:type="gramEnd"/>
            <w:r w:rsidRPr="00CB4E44">
              <w:rPr>
                <w:sz w:val="22"/>
                <w:szCs w:val="22"/>
              </w:rPr>
              <w:t>, вблизи д. 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Овощи - фрукты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Бригадная</w:t>
            </w:r>
            <w:proofErr w:type="gramEnd"/>
            <w:r w:rsidRPr="00CB4E44">
              <w:rPr>
                <w:sz w:val="22"/>
                <w:szCs w:val="22"/>
              </w:rPr>
              <w:t>, вблизи д. 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Бригадная</w:t>
            </w:r>
            <w:proofErr w:type="gramEnd"/>
            <w:r w:rsidRPr="00CB4E44">
              <w:rPr>
                <w:sz w:val="22"/>
                <w:szCs w:val="22"/>
              </w:rPr>
              <w:t>, вблизи д. 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Бригадная</w:t>
            </w:r>
            <w:proofErr w:type="gramEnd"/>
            <w:r w:rsidRPr="00CB4E44">
              <w:rPr>
                <w:sz w:val="22"/>
                <w:szCs w:val="22"/>
              </w:rPr>
              <w:t>, вблизи д. 11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Бригадная</w:t>
            </w:r>
            <w:proofErr w:type="gramEnd"/>
            <w:r w:rsidRPr="00CB4E44">
              <w:rPr>
                <w:sz w:val="22"/>
                <w:szCs w:val="22"/>
              </w:rPr>
              <w:t>, вблизи д. 11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EE5FE8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 w:rsidR="00EE5FE8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Весенняя</w:t>
            </w:r>
            <w:proofErr w:type="gramEnd"/>
            <w:r w:rsidRPr="00CB4E44">
              <w:rPr>
                <w:sz w:val="22"/>
                <w:szCs w:val="22"/>
              </w:rPr>
              <w:t>, вблизи д. 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Весенняя</w:t>
            </w:r>
            <w:proofErr w:type="gramEnd"/>
            <w:r w:rsidRPr="00CB4E44">
              <w:rPr>
                <w:sz w:val="22"/>
                <w:szCs w:val="22"/>
              </w:rPr>
              <w:t>, вблизи д. 56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Весенняя</w:t>
            </w:r>
            <w:proofErr w:type="gramEnd"/>
            <w:r w:rsidRPr="00CB4E44">
              <w:rPr>
                <w:sz w:val="22"/>
                <w:szCs w:val="22"/>
              </w:rPr>
              <w:t>, вблизи д. 58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Весенняя</w:t>
            </w:r>
            <w:proofErr w:type="gramEnd"/>
            <w:r w:rsidRPr="00CB4E44">
              <w:rPr>
                <w:sz w:val="22"/>
                <w:szCs w:val="22"/>
              </w:rPr>
              <w:t>, вблизи д. 58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CB4E44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Весенняя</w:t>
            </w:r>
            <w:proofErr w:type="gramEnd"/>
            <w:r w:rsidRPr="00CB4E44">
              <w:rPr>
                <w:sz w:val="22"/>
                <w:szCs w:val="22"/>
              </w:rPr>
              <w:t>, вблизи д. 58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Весенняя</w:t>
            </w:r>
            <w:proofErr w:type="gramEnd"/>
            <w:r w:rsidRPr="00CB4E44">
              <w:rPr>
                <w:sz w:val="22"/>
                <w:szCs w:val="22"/>
              </w:rPr>
              <w:t>, вблизи д. 58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Весенняя</w:t>
            </w:r>
            <w:proofErr w:type="gramEnd"/>
            <w:r w:rsidRPr="00CB4E44">
              <w:rPr>
                <w:sz w:val="22"/>
                <w:szCs w:val="22"/>
              </w:rPr>
              <w:t>, вблизи д. 58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74-Г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Непродовольственные товары (спортлото)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111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Услуги бытового обслуживания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111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113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113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117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Непродовольственные товары (спортлото)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117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123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123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123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126-А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127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136/166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136/166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136-А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136-А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136-А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139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Ягоды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15 мая - 15 июля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144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145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167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167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167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214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Ворошилова, вблизи д. 214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spellStart"/>
            <w:r w:rsidRPr="00CB4E44">
              <w:rPr>
                <w:sz w:val="22"/>
                <w:szCs w:val="22"/>
              </w:rPr>
              <w:t>Глазовская</w:t>
            </w:r>
            <w:proofErr w:type="spellEnd"/>
            <w:r w:rsidRPr="00CB4E44">
              <w:rPr>
                <w:sz w:val="22"/>
                <w:szCs w:val="22"/>
              </w:rPr>
              <w:t>, вблизи д. 2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spellStart"/>
            <w:r w:rsidRPr="00CB4E44">
              <w:rPr>
                <w:sz w:val="22"/>
                <w:szCs w:val="22"/>
              </w:rPr>
              <w:t>Глазовская</w:t>
            </w:r>
            <w:proofErr w:type="spellEnd"/>
            <w:r w:rsidRPr="00CB4E44">
              <w:rPr>
                <w:sz w:val="22"/>
                <w:szCs w:val="22"/>
              </w:rPr>
              <w:t>, вблизи д. 2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Горького, вблизи д. 1-А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Горького, вблизи д. 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Дзержинского, напротив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Услуги бытового обслуживания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Дзержинского, вблизи д. 1-Б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Дзержинского,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Дзержинского,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Дзержинского, вблизи д. 42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Западная</w:t>
            </w:r>
            <w:proofErr w:type="gramEnd"/>
            <w:r w:rsidRPr="00CB4E44">
              <w:rPr>
                <w:sz w:val="22"/>
                <w:szCs w:val="22"/>
              </w:rPr>
              <w:t>, вблизи д. 35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spellStart"/>
            <w:r w:rsidRPr="00CB4E44">
              <w:rPr>
                <w:sz w:val="22"/>
                <w:szCs w:val="22"/>
              </w:rPr>
              <w:t>Зоновая</w:t>
            </w:r>
            <w:proofErr w:type="spellEnd"/>
            <w:r w:rsidRPr="00CB4E44">
              <w:rPr>
                <w:sz w:val="22"/>
                <w:szCs w:val="22"/>
              </w:rPr>
              <w:t>, вблизи д. 18/25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</w:t>
            </w:r>
            <w:r>
              <w:rPr>
                <w:sz w:val="22"/>
                <w:szCs w:val="22"/>
              </w:rPr>
              <w:t xml:space="preserve">л. Ивана </w:t>
            </w:r>
            <w:proofErr w:type="spellStart"/>
            <w:r>
              <w:rPr>
                <w:sz w:val="22"/>
                <w:szCs w:val="22"/>
              </w:rPr>
              <w:t>Болотникова</w:t>
            </w:r>
            <w:proofErr w:type="spellEnd"/>
            <w:r>
              <w:rPr>
                <w:sz w:val="22"/>
                <w:szCs w:val="22"/>
              </w:rPr>
              <w:t>, вблизи д.</w:t>
            </w:r>
            <w:r w:rsidRPr="00CB4E44">
              <w:rPr>
                <w:sz w:val="22"/>
                <w:szCs w:val="22"/>
              </w:rPr>
              <w:t>11/9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Комсомольская</w:t>
            </w:r>
            <w:proofErr w:type="gramEnd"/>
            <w:r w:rsidRPr="00CB4E44">
              <w:rPr>
                <w:sz w:val="22"/>
                <w:szCs w:val="22"/>
              </w:rPr>
              <w:t>, вблизи д. 2/9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Овощи - фрукты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Комсомольская</w:t>
            </w:r>
            <w:proofErr w:type="gramEnd"/>
            <w:r w:rsidRPr="00CB4E44">
              <w:rPr>
                <w:sz w:val="22"/>
                <w:szCs w:val="22"/>
              </w:rPr>
              <w:t>, вблизи д. 2/9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Овощи - фрукты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9F0956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9F0956" w:rsidRPr="00617CE3" w:rsidRDefault="009F0956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9F0956" w:rsidRPr="00CB4E44" w:rsidRDefault="009F0956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Комсомольская</w:t>
            </w:r>
            <w:proofErr w:type="gramEnd"/>
            <w:r w:rsidRPr="00CB4E44">
              <w:rPr>
                <w:sz w:val="22"/>
                <w:szCs w:val="22"/>
              </w:rPr>
              <w:t>, вблизи д. 2/9</w:t>
            </w:r>
          </w:p>
        </w:tc>
        <w:tc>
          <w:tcPr>
            <w:tcW w:w="1843" w:type="dxa"/>
            <w:shd w:val="clear" w:color="auto" w:fill="auto"/>
            <w:hideMark/>
          </w:tcPr>
          <w:p w:rsidR="009F0956" w:rsidRPr="00CB4E44" w:rsidRDefault="009F0956" w:rsidP="00BD44F9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9F0956" w:rsidRPr="00CB4E44" w:rsidRDefault="009F0956" w:rsidP="00BD44F9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Овощи - фрукты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9F0956" w:rsidRPr="00CB4E44" w:rsidRDefault="009F0956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9F0956" w:rsidRPr="00CB4E44" w:rsidRDefault="009F0956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9F0956" w:rsidRPr="00CB4E44" w:rsidRDefault="009F0956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Комсомольская</w:t>
            </w:r>
            <w:proofErr w:type="gramEnd"/>
            <w:r w:rsidRPr="00CB4E44">
              <w:rPr>
                <w:sz w:val="22"/>
                <w:szCs w:val="22"/>
              </w:rPr>
              <w:t>, вблизи д. 2/9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Красный Текстильщик, вблизи д. 15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Красный Текстильщик, вблизи д. 15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Красный Текстильщик, вблизи д. 15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Красный Текстильщик, вблизи д. 15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Ягоды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15 мая - 15 июля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Красный Текстильщик, вблизи д. 18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Красный Текстильщик, вблизи д. 19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Лермонтова, вблизи д. 57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Межевая</w:t>
            </w:r>
            <w:proofErr w:type="gramEnd"/>
            <w:r w:rsidRPr="00CB4E44">
              <w:rPr>
                <w:sz w:val="22"/>
                <w:szCs w:val="22"/>
              </w:rPr>
              <w:t>, вблизи д. 11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пр-д</w:t>
            </w:r>
            <w:proofErr w:type="spellEnd"/>
            <w:r w:rsidRPr="00CB4E44">
              <w:rPr>
                <w:sz w:val="22"/>
                <w:szCs w:val="22"/>
              </w:rPr>
              <w:t xml:space="preserve"> </w:t>
            </w:r>
            <w:proofErr w:type="gramStart"/>
            <w:r w:rsidRPr="00CB4E44">
              <w:rPr>
                <w:sz w:val="22"/>
                <w:szCs w:val="22"/>
              </w:rPr>
              <w:t>Мишина</w:t>
            </w:r>
            <w:proofErr w:type="gramEnd"/>
            <w:r w:rsidRPr="00CB4E44">
              <w:rPr>
                <w:sz w:val="22"/>
                <w:szCs w:val="22"/>
              </w:rPr>
              <w:t>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пр-д</w:t>
            </w:r>
            <w:proofErr w:type="spellEnd"/>
            <w:r w:rsidRPr="00CB4E44">
              <w:rPr>
                <w:sz w:val="22"/>
                <w:szCs w:val="22"/>
              </w:rPr>
              <w:t xml:space="preserve"> </w:t>
            </w:r>
            <w:proofErr w:type="gramStart"/>
            <w:r w:rsidRPr="00CB4E44">
              <w:rPr>
                <w:sz w:val="22"/>
                <w:szCs w:val="22"/>
              </w:rPr>
              <w:t>Мишина</w:t>
            </w:r>
            <w:proofErr w:type="gramEnd"/>
            <w:r w:rsidRPr="00CB4E44">
              <w:rPr>
                <w:sz w:val="22"/>
                <w:szCs w:val="22"/>
              </w:rPr>
              <w:t>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пр-д</w:t>
            </w:r>
            <w:proofErr w:type="spellEnd"/>
            <w:r w:rsidRPr="00CB4E44">
              <w:rPr>
                <w:sz w:val="22"/>
                <w:szCs w:val="22"/>
              </w:rPr>
              <w:t xml:space="preserve"> </w:t>
            </w:r>
            <w:proofErr w:type="gramStart"/>
            <w:r w:rsidRPr="00CB4E44">
              <w:rPr>
                <w:sz w:val="22"/>
                <w:szCs w:val="22"/>
              </w:rPr>
              <w:t>Мишина</w:t>
            </w:r>
            <w:proofErr w:type="gramEnd"/>
            <w:r w:rsidRPr="00CB4E44">
              <w:rPr>
                <w:sz w:val="22"/>
                <w:szCs w:val="22"/>
              </w:rPr>
              <w:t>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9F0956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пр-д</w:t>
            </w:r>
            <w:proofErr w:type="spellEnd"/>
            <w:r w:rsidRPr="00CB4E44">
              <w:rPr>
                <w:sz w:val="22"/>
                <w:szCs w:val="22"/>
              </w:rPr>
              <w:t xml:space="preserve"> </w:t>
            </w:r>
            <w:proofErr w:type="gramStart"/>
            <w:r w:rsidRPr="00CB4E44">
              <w:rPr>
                <w:sz w:val="22"/>
                <w:szCs w:val="22"/>
              </w:rPr>
              <w:t>Мишина</w:t>
            </w:r>
            <w:proofErr w:type="gramEnd"/>
            <w:r w:rsidRPr="00CB4E44">
              <w:rPr>
                <w:sz w:val="22"/>
                <w:szCs w:val="22"/>
              </w:rPr>
              <w:t>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CB4E44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CB4E44" w:rsidRPr="00617CE3" w:rsidRDefault="00CB4E44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пр-д</w:t>
            </w:r>
            <w:proofErr w:type="spellEnd"/>
            <w:r w:rsidRPr="00CB4E44">
              <w:rPr>
                <w:sz w:val="22"/>
                <w:szCs w:val="22"/>
              </w:rPr>
              <w:t xml:space="preserve"> </w:t>
            </w:r>
            <w:proofErr w:type="gramStart"/>
            <w:r w:rsidRPr="00CB4E44">
              <w:rPr>
                <w:sz w:val="22"/>
                <w:szCs w:val="22"/>
              </w:rPr>
              <w:t>Мишина</w:t>
            </w:r>
            <w:proofErr w:type="gramEnd"/>
            <w:r w:rsidRPr="00CB4E44">
              <w:rPr>
                <w:sz w:val="22"/>
                <w:szCs w:val="22"/>
              </w:rPr>
              <w:t>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533513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9F0956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</w:p>
        </w:tc>
        <w:tc>
          <w:tcPr>
            <w:tcW w:w="1843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CB4E44" w:rsidRPr="00CB4E44" w:rsidRDefault="00CB4E44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пр-д</w:t>
            </w:r>
            <w:proofErr w:type="spellEnd"/>
            <w:r w:rsidRPr="00CB4E44">
              <w:rPr>
                <w:sz w:val="22"/>
                <w:szCs w:val="22"/>
              </w:rPr>
              <w:t xml:space="preserve"> </w:t>
            </w:r>
            <w:proofErr w:type="gramStart"/>
            <w:r w:rsidRPr="00CB4E44">
              <w:rPr>
                <w:sz w:val="22"/>
                <w:szCs w:val="22"/>
              </w:rPr>
              <w:t>Мишина</w:t>
            </w:r>
            <w:proofErr w:type="gramEnd"/>
            <w:r w:rsidRPr="00CB4E44">
              <w:rPr>
                <w:sz w:val="22"/>
                <w:szCs w:val="22"/>
              </w:rPr>
              <w:t>, вблизи д. 13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BD44F9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BD44F9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BD44F9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BD44F9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BD44F9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пр-д</w:t>
            </w:r>
            <w:proofErr w:type="spellEnd"/>
            <w:r w:rsidRPr="00CB4E44">
              <w:rPr>
                <w:sz w:val="22"/>
                <w:szCs w:val="22"/>
              </w:rPr>
              <w:t xml:space="preserve"> </w:t>
            </w:r>
            <w:proofErr w:type="gramStart"/>
            <w:r w:rsidRPr="00CB4E44">
              <w:rPr>
                <w:sz w:val="22"/>
                <w:szCs w:val="22"/>
              </w:rPr>
              <w:t>Мишина</w:t>
            </w:r>
            <w:proofErr w:type="gramEnd"/>
            <w:r w:rsidRPr="00CB4E44">
              <w:rPr>
                <w:sz w:val="22"/>
                <w:szCs w:val="22"/>
              </w:rPr>
              <w:t>, вблизи д. 20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Московское, вблизи д. 40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Московское, вблизи д. 46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Московское, вблизи д. 46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Московское, вблизи д. 46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Московское, вблизи д. 55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</w:t>
            </w:r>
            <w:proofErr w:type="spellStart"/>
            <w:r w:rsidRPr="00CB4E44">
              <w:rPr>
                <w:sz w:val="22"/>
                <w:szCs w:val="22"/>
              </w:rPr>
              <w:t>ш</w:t>
            </w:r>
            <w:proofErr w:type="spellEnd"/>
            <w:r w:rsidRPr="00CB4E44">
              <w:rPr>
                <w:sz w:val="22"/>
                <w:szCs w:val="22"/>
              </w:rPr>
              <w:t>. Московское, вблизи д. 55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Нагорная</w:t>
            </w:r>
            <w:proofErr w:type="gramEnd"/>
            <w:r w:rsidRPr="00CB4E44">
              <w:rPr>
                <w:sz w:val="22"/>
                <w:szCs w:val="22"/>
              </w:rPr>
              <w:t>, вблизи д. 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Народного Ополчения, вблизи д. 1-Г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Новая</w:t>
            </w:r>
            <w:proofErr w:type="gramEnd"/>
            <w:r w:rsidRPr="00CB4E44">
              <w:rPr>
                <w:sz w:val="22"/>
                <w:szCs w:val="22"/>
              </w:rPr>
              <w:t>, вблизи д. 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Новая</w:t>
            </w:r>
            <w:proofErr w:type="gramEnd"/>
            <w:r w:rsidRPr="00CB4E44">
              <w:rPr>
                <w:sz w:val="22"/>
                <w:szCs w:val="22"/>
              </w:rPr>
              <w:t>, вблизи д. 10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EE5FE8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Новая</w:t>
            </w:r>
            <w:proofErr w:type="gramEnd"/>
            <w:r w:rsidRPr="00CB4E44">
              <w:rPr>
                <w:sz w:val="22"/>
                <w:szCs w:val="22"/>
              </w:rPr>
              <w:t>, вблизи д. 11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Новая</w:t>
            </w:r>
            <w:proofErr w:type="gramEnd"/>
            <w:r w:rsidRPr="00CB4E44">
              <w:rPr>
                <w:sz w:val="22"/>
                <w:szCs w:val="22"/>
              </w:rPr>
              <w:t>, вблизи д. 19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(Подмосковный фермер)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Октябрьская</w:t>
            </w:r>
            <w:proofErr w:type="gramEnd"/>
            <w:r w:rsidRPr="00CB4E44">
              <w:rPr>
                <w:sz w:val="22"/>
                <w:szCs w:val="22"/>
              </w:rPr>
              <w:t>, вблизи д. 17-А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Октябрьская</w:t>
            </w:r>
            <w:proofErr w:type="gramEnd"/>
            <w:r w:rsidRPr="00CB4E44">
              <w:rPr>
                <w:sz w:val="22"/>
                <w:szCs w:val="22"/>
              </w:rPr>
              <w:t>, вблизи д. 28-А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Октябрьская</w:t>
            </w:r>
            <w:proofErr w:type="gramEnd"/>
            <w:r w:rsidRPr="00CB4E44">
              <w:rPr>
                <w:sz w:val="22"/>
                <w:szCs w:val="22"/>
              </w:rPr>
              <w:t>, вблизи д. 28-Б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Октябрьская</w:t>
            </w:r>
            <w:proofErr w:type="gramEnd"/>
            <w:r w:rsidRPr="00CB4E44">
              <w:rPr>
                <w:sz w:val="22"/>
                <w:szCs w:val="22"/>
              </w:rPr>
              <w:t>, вблизи д. 30-А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Парковая</w:t>
            </w:r>
            <w:proofErr w:type="gramEnd"/>
            <w:r w:rsidRPr="00CB4E44">
              <w:rPr>
                <w:sz w:val="22"/>
                <w:szCs w:val="22"/>
              </w:rPr>
              <w:t>, вблизи д. 9/19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Пограничная</w:t>
            </w:r>
            <w:proofErr w:type="gramEnd"/>
            <w:r w:rsidRPr="00CB4E44">
              <w:rPr>
                <w:sz w:val="22"/>
                <w:szCs w:val="22"/>
              </w:rPr>
              <w:t>, вблизи д. 7-А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Подольская</w:t>
            </w:r>
            <w:proofErr w:type="gramEnd"/>
            <w:r w:rsidRPr="00CB4E44">
              <w:rPr>
                <w:sz w:val="22"/>
                <w:szCs w:val="22"/>
              </w:rPr>
              <w:t>, вблизи д. 53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Подольская</w:t>
            </w:r>
            <w:proofErr w:type="gramEnd"/>
            <w:r w:rsidRPr="00CB4E44">
              <w:rPr>
                <w:sz w:val="22"/>
                <w:szCs w:val="22"/>
              </w:rPr>
              <w:t>, вблизи д. 105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пл. </w:t>
            </w:r>
            <w:proofErr w:type="gramStart"/>
            <w:r w:rsidRPr="00CB4E44">
              <w:rPr>
                <w:sz w:val="22"/>
                <w:szCs w:val="22"/>
              </w:rPr>
              <w:t>Привокзальная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пл. </w:t>
            </w:r>
            <w:proofErr w:type="gramStart"/>
            <w:r w:rsidRPr="00CB4E44">
              <w:rPr>
                <w:sz w:val="22"/>
                <w:szCs w:val="22"/>
              </w:rPr>
              <w:t>Привокзальная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пл. </w:t>
            </w:r>
            <w:proofErr w:type="gramStart"/>
            <w:r w:rsidRPr="00CB4E44">
              <w:rPr>
                <w:sz w:val="22"/>
                <w:szCs w:val="22"/>
              </w:rPr>
              <w:t>Привокзальная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Непродовольственные товары (спортлото)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пл. </w:t>
            </w:r>
            <w:proofErr w:type="gramStart"/>
            <w:r w:rsidRPr="00CB4E44">
              <w:rPr>
                <w:sz w:val="22"/>
                <w:szCs w:val="22"/>
              </w:rPr>
              <w:t>Привокзальная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Табак и табачная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Пушечная</w:t>
            </w:r>
            <w:proofErr w:type="gramEnd"/>
            <w:r w:rsidRPr="00CB4E44">
              <w:rPr>
                <w:sz w:val="22"/>
                <w:szCs w:val="22"/>
              </w:rPr>
              <w:t>, вблизи д. 22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Пушкина, вблизи д. 1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пл. Революции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41/12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57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Товары смешанного ассортимента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59/9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59/9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70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89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89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93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99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Советская</w:t>
            </w:r>
            <w:proofErr w:type="gramEnd"/>
            <w:r w:rsidRPr="00CB4E44">
              <w:rPr>
                <w:sz w:val="22"/>
                <w:szCs w:val="22"/>
              </w:rPr>
              <w:t>, вблизи д. 104-А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Стачек, вблизи д. 30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Физкультурная</w:t>
            </w:r>
            <w:proofErr w:type="gramEnd"/>
            <w:r w:rsidRPr="00CB4E44">
              <w:rPr>
                <w:sz w:val="22"/>
                <w:szCs w:val="22"/>
              </w:rPr>
              <w:t>, вблизи д. 25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Фрунзе, вблизи д. 20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Фрунзе, вблизи д. 20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Фрунзе, вблизи д. 20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Фрунзе, вблизи д. 7/1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Фрунзе, вблизи д. 9/2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Фрунзе, вблизи д. 9/2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Химиков,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Химиков, вблизи д. 18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Химиков, вблизи д. 20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Услуги бытового обслуживания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Центральная</w:t>
            </w:r>
            <w:proofErr w:type="gramEnd"/>
            <w:r w:rsidRPr="00CB4E44">
              <w:rPr>
                <w:sz w:val="22"/>
                <w:szCs w:val="22"/>
              </w:rPr>
              <w:t>, вблизи д. 141-А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Центральная</w:t>
            </w:r>
            <w:proofErr w:type="gramEnd"/>
            <w:r w:rsidRPr="00CB4E44">
              <w:rPr>
                <w:sz w:val="22"/>
                <w:szCs w:val="22"/>
              </w:rPr>
              <w:t>, вблизи д. 141-А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Центральная</w:t>
            </w:r>
            <w:proofErr w:type="gramEnd"/>
            <w:r w:rsidRPr="00CB4E44">
              <w:rPr>
                <w:sz w:val="22"/>
                <w:szCs w:val="22"/>
              </w:rPr>
              <w:t>, вблизи д. 141-А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82780C" w:rsidRPr="00CB4E44" w:rsidRDefault="0082780C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EE5FE8" w:rsidP="00DD3A1A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29-В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29-Г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29-Г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Ягоды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15 мая - 15 июля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29-Г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Чернышевского, вблизи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апреля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г. Серпухов, ул. Чехова, вблизи д. 60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Юбилейная</w:t>
            </w:r>
            <w:proofErr w:type="gramEnd"/>
            <w:r w:rsidRPr="00CB4E44">
              <w:rPr>
                <w:sz w:val="22"/>
                <w:szCs w:val="22"/>
              </w:rPr>
              <w:t>, вблизи д. 12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(квас)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  <w:p w:rsidR="00DD3A1A" w:rsidRPr="00CB4E44" w:rsidRDefault="00DD3A1A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1 апреля - </w:t>
            </w:r>
            <w:r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Юбилейная</w:t>
            </w:r>
            <w:proofErr w:type="gramEnd"/>
            <w:r w:rsidRPr="00CB4E44">
              <w:rPr>
                <w:sz w:val="22"/>
                <w:szCs w:val="22"/>
              </w:rPr>
              <w:t>, вблизи д. 12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г. Серпухов, ул. </w:t>
            </w:r>
            <w:proofErr w:type="gramStart"/>
            <w:r w:rsidRPr="00CB4E44">
              <w:rPr>
                <w:sz w:val="22"/>
                <w:szCs w:val="22"/>
              </w:rPr>
              <w:t>Юбилейная</w:t>
            </w:r>
            <w:proofErr w:type="gramEnd"/>
            <w:r w:rsidRPr="00CB4E44">
              <w:rPr>
                <w:sz w:val="22"/>
                <w:szCs w:val="22"/>
              </w:rPr>
              <w:t>, вблизи д. 12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(мясо, мясная гастрономия)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д. </w:t>
            </w:r>
            <w:proofErr w:type="spellStart"/>
            <w:r w:rsidRPr="00CB4E44">
              <w:rPr>
                <w:sz w:val="22"/>
                <w:szCs w:val="22"/>
              </w:rPr>
              <w:t>Арнеево</w:t>
            </w:r>
            <w:proofErr w:type="spellEnd"/>
            <w:r w:rsidRPr="00CB4E44">
              <w:rPr>
                <w:sz w:val="22"/>
                <w:szCs w:val="22"/>
              </w:rPr>
              <w:t>, вблизи д. 1-А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д. </w:t>
            </w:r>
            <w:proofErr w:type="spellStart"/>
            <w:r w:rsidRPr="00CB4E44">
              <w:rPr>
                <w:sz w:val="22"/>
                <w:szCs w:val="22"/>
              </w:rPr>
              <w:t>Арнеево</w:t>
            </w:r>
            <w:proofErr w:type="spellEnd"/>
            <w:r w:rsidRPr="00CB4E44">
              <w:rPr>
                <w:sz w:val="22"/>
                <w:szCs w:val="22"/>
              </w:rPr>
              <w:t>, вблизи д. 62-А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д. Большая Городня,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DD3A1A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  <w:r w:rsidR="00DD3A1A">
              <w:rPr>
                <w:sz w:val="22"/>
                <w:szCs w:val="22"/>
              </w:rPr>
              <w:t xml:space="preserve">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д. Бутурлино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Ритуальные принадлежности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д. </w:t>
            </w:r>
            <w:proofErr w:type="spellStart"/>
            <w:r w:rsidRPr="00CB4E44">
              <w:rPr>
                <w:sz w:val="22"/>
                <w:szCs w:val="22"/>
              </w:rPr>
              <w:t>Гавшино</w:t>
            </w:r>
            <w:proofErr w:type="spellEnd"/>
            <w:r w:rsidRPr="00CB4E44">
              <w:rPr>
                <w:sz w:val="22"/>
                <w:szCs w:val="22"/>
              </w:rPr>
              <w:t>, вблизи д. 1-А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д. Ивановское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Ритуальные принадлежности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д. Ивановское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Ритуальные принадлежности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д. Ивановское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Ритуальные принадлежности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д. Ивановское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Ритуальные принадлежности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д. </w:t>
            </w:r>
            <w:proofErr w:type="spellStart"/>
            <w:r w:rsidRPr="00CB4E44">
              <w:rPr>
                <w:sz w:val="22"/>
                <w:szCs w:val="22"/>
              </w:rPr>
              <w:t>Ланьшино</w:t>
            </w:r>
            <w:proofErr w:type="spellEnd"/>
            <w:r w:rsidRPr="00CB4E44">
              <w:rPr>
                <w:sz w:val="22"/>
                <w:szCs w:val="22"/>
              </w:rPr>
              <w:t>, ул. Центральная, вблизи д. 94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д. </w:t>
            </w:r>
            <w:proofErr w:type="spellStart"/>
            <w:r w:rsidRPr="00CB4E44">
              <w:rPr>
                <w:sz w:val="22"/>
                <w:szCs w:val="22"/>
              </w:rPr>
              <w:t>Скребухово</w:t>
            </w:r>
            <w:proofErr w:type="spellEnd"/>
            <w:r w:rsidRPr="00CB4E44">
              <w:rPr>
                <w:sz w:val="22"/>
                <w:szCs w:val="22"/>
              </w:rPr>
              <w:t>, вблизи д. 24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м. </w:t>
            </w:r>
            <w:proofErr w:type="spellStart"/>
            <w:r w:rsidRPr="00CB4E44">
              <w:rPr>
                <w:sz w:val="22"/>
                <w:szCs w:val="22"/>
              </w:rPr>
              <w:t>Данки</w:t>
            </w:r>
            <w:proofErr w:type="spellEnd"/>
            <w:r w:rsidRPr="00CB4E44">
              <w:rPr>
                <w:sz w:val="22"/>
                <w:szCs w:val="22"/>
              </w:rPr>
              <w:t>, вблизи д. 15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м. </w:t>
            </w:r>
            <w:proofErr w:type="spellStart"/>
            <w:r w:rsidRPr="00CB4E44">
              <w:rPr>
                <w:sz w:val="22"/>
                <w:szCs w:val="22"/>
              </w:rPr>
              <w:t>Данки</w:t>
            </w:r>
            <w:proofErr w:type="spellEnd"/>
            <w:r w:rsidRPr="00CB4E44">
              <w:rPr>
                <w:sz w:val="22"/>
                <w:szCs w:val="22"/>
              </w:rPr>
              <w:t>, вблизи д. 48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Авангард,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Авангард, вблизи д. 7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 xml:space="preserve">1 августа - </w:t>
            </w:r>
            <w:r w:rsidR="009F0956">
              <w:rPr>
                <w:sz w:val="22"/>
                <w:szCs w:val="22"/>
              </w:rPr>
              <w:br/>
            </w:r>
            <w:r w:rsidRPr="00CB4E44">
              <w:rPr>
                <w:sz w:val="22"/>
                <w:szCs w:val="22"/>
              </w:rPr>
              <w:t>1 ноября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Ёлочный базар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3D0C02" w:rsidP="00CB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Ёлки, сосны, лапник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2022-2026 гг. </w:t>
            </w:r>
            <w:r w:rsidR="009F0956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CB4E44">
              <w:rPr>
                <w:sz w:val="22"/>
                <w:szCs w:val="22"/>
              </w:rPr>
              <w:t>21 - 31 декабря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EE5FE8" w:rsidP="00DD3A1A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Хлеб и </w:t>
            </w: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п. Большевик, ул. Ленина, вблизи д. 34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п. Кирпичного Завода, вблизи д. 16-А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Лукьяново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>, вблизи д. 1-Б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CB4E44">
              <w:rPr>
                <w:color w:val="000000"/>
                <w:sz w:val="22"/>
                <w:szCs w:val="22"/>
              </w:rPr>
              <w:t>Мирный</w:t>
            </w:r>
            <w:proofErr w:type="gramEnd"/>
            <w:r w:rsidRPr="00CB4E44">
              <w:rPr>
                <w:color w:val="000000"/>
                <w:sz w:val="22"/>
                <w:szCs w:val="22"/>
              </w:rPr>
              <w:t>, ул. Дружбы, вблизи д. 2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1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1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1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DD3A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sz w:val="22"/>
                <w:szCs w:val="22"/>
              </w:rPr>
            </w:pPr>
            <w:r w:rsidRPr="00CB4E44">
              <w:rPr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sz w:val="22"/>
                <w:szCs w:val="22"/>
              </w:rPr>
              <w:t>пр-т</w:t>
            </w:r>
            <w:proofErr w:type="spellEnd"/>
            <w:r w:rsidRPr="00CB4E44">
              <w:rPr>
                <w:sz w:val="22"/>
                <w:szCs w:val="22"/>
              </w:rPr>
              <w:t xml:space="preserve"> Биологов, вблизи д. 1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7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7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7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7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пр-т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 Биологов, вблизи д. 7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ш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Оболенское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Общественное питание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CB4E4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CB4E44">
              <w:rPr>
                <w:color w:val="000000"/>
                <w:sz w:val="22"/>
                <w:szCs w:val="22"/>
              </w:rPr>
              <w:t>, ул. Орлова,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п. Пролетарский, ул. Центральная, вблизи д. 24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Овощи - фрукты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п. Пролетарский, ул. Центральная, вблизи д. 24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п. Шарапова Охота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 (мороженое)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с. Большое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Грызлово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>, вблизи д. 59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с. Большое </w:t>
            </w:r>
            <w:proofErr w:type="spellStart"/>
            <w:r w:rsidRPr="00CB4E44">
              <w:rPr>
                <w:color w:val="000000"/>
                <w:sz w:val="22"/>
                <w:szCs w:val="22"/>
              </w:rPr>
              <w:t>Грызлово</w:t>
            </w:r>
            <w:proofErr w:type="spellEnd"/>
            <w:r w:rsidRPr="00CB4E44">
              <w:rPr>
                <w:color w:val="000000"/>
                <w:sz w:val="22"/>
                <w:szCs w:val="22"/>
              </w:rPr>
              <w:t>, вблизи д. 59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с. Липицы, пл. 178 Авиаполка,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с. Липицы, пл. 178 Авиаполка, вблизи д. 3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с. Липицы, пл. 178 Авиаполка, вблизи д. 4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Печать и печатная продукция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с. Липицы, ул. Калинина, вблизи д. 65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 (Подмосковный фермер)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с. Турово, ул. </w:t>
            </w:r>
            <w:proofErr w:type="gramStart"/>
            <w:r w:rsidRPr="00CB4E44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CB4E44">
              <w:rPr>
                <w:color w:val="000000"/>
                <w:sz w:val="22"/>
                <w:szCs w:val="22"/>
              </w:rPr>
              <w:t>, вблизи д. 41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Объект мобильной торговли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Овощи - фрукты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 xml:space="preserve">с. Турово, ул. </w:t>
            </w:r>
            <w:proofErr w:type="gramStart"/>
            <w:r w:rsidRPr="00CB4E44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CB4E44">
              <w:rPr>
                <w:color w:val="000000"/>
                <w:sz w:val="22"/>
                <w:szCs w:val="22"/>
              </w:rPr>
              <w:t>, вблизи д. 5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Муниципальная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Липицы, СНТ «Речник»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  <w:tr w:rsidR="00533513" w:rsidRPr="00AA4994" w:rsidTr="00CB4E44">
        <w:trPr>
          <w:cantSplit/>
          <w:trHeight w:val="601"/>
        </w:trPr>
        <w:tc>
          <w:tcPr>
            <w:tcW w:w="567" w:type="dxa"/>
            <w:shd w:val="clear" w:color="auto" w:fill="auto"/>
            <w:hideMark/>
          </w:tcPr>
          <w:p w:rsidR="00533513" w:rsidRPr="00617CE3" w:rsidRDefault="00533513" w:rsidP="00665E6A">
            <w:pPr>
              <w:pStyle w:val="af7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33513" w:rsidRPr="00CB4E44" w:rsidRDefault="00533513" w:rsidP="00CB4E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Липицы, СНТ «</w:t>
            </w:r>
            <w:proofErr w:type="spellStart"/>
            <w:r>
              <w:rPr>
                <w:color w:val="000000"/>
                <w:sz w:val="22"/>
                <w:szCs w:val="22"/>
              </w:rPr>
              <w:t>Скнига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2022-2026 гг.</w:t>
            </w:r>
          </w:p>
        </w:tc>
        <w:tc>
          <w:tcPr>
            <w:tcW w:w="1843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  <w:hideMark/>
          </w:tcPr>
          <w:p w:rsidR="00533513" w:rsidRPr="00CB4E44" w:rsidRDefault="00533513">
            <w:pPr>
              <w:rPr>
                <w:color w:val="000000"/>
                <w:sz w:val="22"/>
                <w:szCs w:val="22"/>
              </w:rPr>
            </w:pPr>
            <w:r w:rsidRPr="00CB4E44">
              <w:rPr>
                <w:color w:val="000000"/>
                <w:sz w:val="22"/>
                <w:szCs w:val="22"/>
              </w:rPr>
              <w:t>Государственная не разграниченная</w:t>
            </w:r>
          </w:p>
        </w:tc>
      </w:tr>
    </w:tbl>
    <w:p w:rsidR="005F5233" w:rsidRPr="00306F05" w:rsidRDefault="005F5233" w:rsidP="005F52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21702" w:rsidRDefault="00921702" w:rsidP="00921702"/>
    <w:sectPr w:rsidR="00921702" w:rsidSect="00921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0C" w:rsidRDefault="0082780C">
      <w:r>
        <w:separator/>
      </w:r>
    </w:p>
  </w:endnote>
  <w:endnote w:type="continuationSeparator" w:id="0">
    <w:p w:rsidR="0082780C" w:rsidRDefault="0082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0C" w:rsidRDefault="0082780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0C" w:rsidRDefault="0082780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0C" w:rsidRDefault="0082780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0C" w:rsidRDefault="0082780C">
      <w:r>
        <w:separator/>
      </w:r>
    </w:p>
  </w:footnote>
  <w:footnote w:type="continuationSeparator" w:id="0">
    <w:p w:rsidR="0082780C" w:rsidRDefault="0082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0C" w:rsidRDefault="0082780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0C" w:rsidRDefault="0082780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0C" w:rsidRDefault="0082780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D80CF2"/>
    <w:multiLevelType w:val="hybridMultilevel"/>
    <w:tmpl w:val="BA4A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89A"/>
    <w:multiLevelType w:val="hybridMultilevel"/>
    <w:tmpl w:val="4F305758"/>
    <w:lvl w:ilvl="0" w:tplc="6E32E8D8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01D3"/>
    <w:multiLevelType w:val="hybridMultilevel"/>
    <w:tmpl w:val="6BB6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7EB6"/>
    <w:multiLevelType w:val="hybridMultilevel"/>
    <w:tmpl w:val="E65CD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A7F23"/>
    <w:multiLevelType w:val="hybridMultilevel"/>
    <w:tmpl w:val="8CFE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019F"/>
    <w:multiLevelType w:val="hybridMultilevel"/>
    <w:tmpl w:val="C9FA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128EC"/>
    <w:multiLevelType w:val="hybridMultilevel"/>
    <w:tmpl w:val="5E7E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A2A59"/>
    <w:multiLevelType w:val="hybridMultilevel"/>
    <w:tmpl w:val="9EDA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00C13"/>
    <w:multiLevelType w:val="hybridMultilevel"/>
    <w:tmpl w:val="A24A93A0"/>
    <w:lvl w:ilvl="0" w:tplc="CA3622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309"/>
    <w:rsid w:val="000431EE"/>
    <w:rsid w:val="000847FE"/>
    <w:rsid w:val="000B1EF4"/>
    <w:rsid w:val="00155D98"/>
    <w:rsid w:val="001B1278"/>
    <w:rsid w:val="00296769"/>
    <w:rsid w:val="00312533"/>
    <w:rsid w:val="0035382C"/>
    <w:rsid w:val="003A2C87"/>
    <w:rsid w:val="003D0C02"/>
    <w:rsid w:val="003F51D2"/>
    <w:rsid w:val="00442C6B"/>
    <w:rsid w:val="00504328"/>
    <w:rsid w:val="00533513"/>
    <w:rsid w:val="005520AE"/>
    <w:rsid w:val="00556B76"/>
    <w:rsid w:val="0059277D"/>
    <w:rsid w:val="005C58A1"/>
    <w:rsid w:val="005F5233"/>
    <w:rsid w:val="00665E6A"/>
    <w:rsid w:val="006A0E2C"/>
    <w:rsid w:val="006A7267"/>
    <w:rsid w:val="006F5E03"/>
    <w:rsid w:val="007601B7"/>
    <w:rsid w:val="007F4BF0"/>
    <w:rsid w:val="0082780C"/>
    <w:rsid w:val="00844F64"/>
    <w:rsid w:val="00873A8B"/>
    <w:rsid w:val="008B0610"/>
    <w:rsid w:val="008F0A9C"/>
    <w:rsid w:val="00902A59"/>
    <w:rsid w:val="009044D8"/>
    <w:rsid w:val="00920E7A"/>
    <w:rsid w:val="00921702"/>
    <w:rsid w:val="009C269D"/>
    <w:rsid w:val="009F0956"/>
    <w:rsid w:val="00A11406"/>
    <w:rsid w:val="00A11C5B"/>
    <w:rsid w:val="00A62EEB"/>
    <w:rsid w:val="00A72901"/>
    <w:rsid w:val="00AE4033"/>
    <w:rsid w:val="00AE70F2"/>
    <w:rsid w:val="00B152EE"/>
    <w:rsid w:val="00B87ADC"/>
    <w:rsid w:val="00BA75B8"/>
    <w:rsid w:val="00BC2902"/>
    <w:rsid w:val="00BD1A27"/>
    <w:rsid w:val="00BD44F9"/>
    <w:rsid w:val="00C25EC8"/>
    <w:rsid w:val="00C304E0"/>
    <w:rsid w:val="00C43DFE"/>
    <w:rsid w:val="00C53624"/>
    <w:rsid w:val="00C61C12"/>
    <w:rsid w:val="00C918D4"/>
    <w:rsid w:val="00CB4E44"/>
    <w:rsid w:val="00CD7EBD"/>
    <w:rsid w:val="00D5157C"/>
    <w:rsid w:val="00D6347E"/>
    <w:rsid w:val="00DA1A15"/>
    <w:rsid w:val="00DD3142"/>
    <w:rsid w:val="00DD3A1A"/>
    <w:rsid w:val="00E40837"/>
    <w:rsid w:val="00E42B93"/>
    <w:rsid w:val="00E67EE1"/>
    <w:rsid w:val="00EB1B50"/>
    <w:rsid w:val="00EE25B3"/>
    <w:rsid w:val="00EE5FE8"/>
    <w:rsid w:val="00F030B8"/>
    <w:rsid w:val="00F37309"/>
    <w:rsid w:val="00F5576A"/>
    <w:rsid w:val="00FA550C"/>
    <w:rsid w:val="00FE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F5233"/>
    <w:pPr>
      <w:keepNext/>
      <w:tabs>
        <w:tab w:val="num" w:pos="0"/>
      </w:tabs>
      <w:ind w:left="576" w:hanging="57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rsid w:val="00921702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9217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9217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1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9217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17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F52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F5233"/>
    <w:pPr>
      <w:suppressAutoHyphens w:val="0"/>
      <w:autoSpaceDE w:val="0"/>
      <w:ind w:firstLine="709"/>
    </w:pPr>
    <w:rPr>
      <w:sz w:val="28"/>
      <w:szCs w:val="28"/>
    </w:rPr>
  </w:style>
  <w:style w:type="paragraph" w:customStyle="1" w:styleId="32">
    <w:name w:val="Основной текст с отступом 32"/>
    <w:basedOn w:val="a"/>
    <w:rsid w:val="005F5233"/>
    <w:pPr>
      <w:suppressAutoHyphens w:val="0"/>
      <w:ind w:firstLine="709"/>
      <w:jc w:val="both"/>
    </w:pPr>
    <w:rPr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F5233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5233"/>
    <w:rPr>
      <w:rFonts w:ascii="Tahoma" w:eastAsia="Times New Roman" w:hAnsi="Tahoma" w:cs="Times New Roman"/>
      <w:sz w:val="16"/>
      <w:szCs w:val="16"/>
      <w:lang w:eastAsia="ar-SA"/>
    </w:rPr>
  </w:style>
  <w:style w:type="table" w:styleId="af3">
    <w:name w:val="Table Grid"/>
    <w:basedOn w:val="a1"/>
    <w:uiPriority w:val="59"/>
    <w:rsid w:val="005F523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F523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F5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5F523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F5233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5F523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F523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F5233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F52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5F5233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F5233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5F5233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5233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character" w:styleId="af5">
    <w:name w:val="Hyperlink"/>
    <w:uiPriority w:val="99"/>
    <w:semiHidden/>
    <w:unhideWhenUsed/>
    <w:rsid w:val="005F523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5F5233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5F5233"/>
    <w:pPr>
      <w:ind w:left="720"/>
      <w:contextualSpacing/>
    </w:pPr>
  </w:style>
  <w:style w:type="character" w:customStyle="1" w:styleId="post-sa">
    <w:name w:val="post-sa"/>
    <w:basedOn w:val="a0"/>
    <w:rsid w:val="005F5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F5233"/>
    <w:pPr>
      <w:keepNext/>
      <w:tabs>
        <w:tab w:val="num" w:pos="0"/>
      </w:tabs>
      <w:ind w:left="576" w:hanging="57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rsid w:val="00921702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9217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9217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1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9217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17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F52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F5233"/>
    <w:pPr>
      <w:suppressAutoHyphens w:val="0"/>
      <w:autoSpaceDE w:val="0"/>
      <w:ind w:firstLine="709"/>
    </w:pPr>
    <w:rPr>
      <w:sz w:val="28"/>
      <w:szCs w:val="28"/>
    </w:rPr>
  </w:style>
  <w:style w:type="paragraph" w:customStyle="1" w:styleId="32">
    <w:name w:val="Основной текст с отступом 32"/>
    <w:basedOn w:val="a"/>
    <w:rsid w:val="005F5233"/>
    <w:pPr>
      <w:suppressAutoHyphens w:val="0"/>
      <w:ind w:firstLine="709"/>
      <w:jc w:val="both"/>
    </w:pPr>
    <w:rPr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F5233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5233"/>
    <w:rPr>
      <w:rFonts w:ascii="Tahoma" w:eastAsia="Times New Roman" w:hAnsi="Tahoma" w:cs="Times New Roman"/>
      <w:sz w:val="16"/>
      <w:szCs w:val="16"/>
      <w:lang w:eastAsia="ar-SA"/>
    </w:rPr>
  </w:style>
  <w:style w:type="table" w:styleId="af3">
    <w:name w:val="Table Grid"/>
    <w:basedOn w:val="a1"/>
    <w:uiPriority w:val="59"/>
    <w:rsid w:val="005F523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5F523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F5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5F523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F5233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5F523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F523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F5233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F52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5F5233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F5233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5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5F5233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5233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character" w:styleId="af5">
    <w:name w:val="Hyperlink"/>
    <w:uiPriority w:val="99"/>
    <w:semiHidden/>
    <w:unhideWhenUsed/>
    <w:rsid w:val="005F523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5F5233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5F5233"/>
    <w:pPr>
      <w:ind w:left="720"/>
      <w:contextualSpacing/>
    </w:pPr>
  </w:style>
  <w:style w:type="character" w:customStyle="1" w:styleId="post-sa">
    <w:name w:val="post-sa"/>
    <w:basedOn w:val="a0"/>
    <w:rsid w:val="005F5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Воронцова</dc:creator>
  <cp:lastModifiedBy>lopushanskay</cp:lastModifiedBy>
  <cp:revision>4</cp:revision>
  <cp:lastPrinted>2022-01-20T13:38:00Z</cp:lastPrinted>
  <dcterms:created xsi:type="dcterms:W3CDTF">2022-01-17T13:26:00Z</dcterms:created>
  <dcterms:modified xsi:type="dcterms:W3CDTF">2022-01-20T14:59:00Z</dcterms:modified>
</cp:coreProperties>
</file>